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6064A" w14:textId="4C24E3BC" w:rsidR="00DF3B7C" w:rsidRDefault="005F1E15" w:rsidP="00494736">
      <w:pPr>
        <w:tabs>
          <w:tab w:val="center" w:pos="4513"/>
          <w:tab w:val="right" w:pos="9027"/>
        </w:tabs>
        <w:spacing w:after="123"/>
      </w:pPr>
      <w:r>
        <w:rPr>
          <w:rFonts w:ascii="Arial" w:eastAsia="Arial" w:hAnsi="Arial" w:cs="Arial"/>
          <w:b/>
          <w:sz w:val="24"/>
        </w:rPr>
        <w:t>Sponsor:</w:t>
      </w:r>
      <w:r>
        <w:rPr>
          <w:rFonts w:ascii="Arial" w:eastAsia="Arial" w:hAnsi="Arial" w:cs="Arial"/>
          <w:sz w:val="24"/>
        </w:rPr>
        <w:t xml:space="preserve"> Chair </w:t>
      </w:r>
      <w:r>
        <w:rPr>
          <w:rFonts w:ascii="Arial" w:eastAsia="Arial" w:hAnsi="Arial" w:cs="Arial"/>
          <w:sz w:val="24"/>
        </w:rPr>
        <w:tab/>
        <w:t xml:space="preserve"> </w:t>
      </w:r>
      <w:r>
        <w:rPr>
          <w:rFonts w:ascii="Arial" w:eastAsia="Arial" w:hAnsi="Arial" w:cs="Arial"/>
          <w:sz w:val="24"/>
        </w:rPr>
        <w:tab/>
        <w:t xml:space="preserve">Policy Dated </w:t>
      </w:r>
      <w:r w:rsidR="00494736">
        <w:rPr>
          <w:rFonts w:ascii="Arial" w:eastAsia="Arial" w:hAnsi="Arial" w:cs="Arial"/>
          <w:sz w:val="24"/>
        </w:rPr>
        <w:t>10 Dec</w:t>
      </w:r>
      <w:r>
        <w:rPr>
          <w:rFonts w:ascii="Arial" w:eastAsia="Arial" w:hAnsi="Arial" w:cs="Arial"/>
          <w:sz w:val="24"/>
        </w:rPr>
        <w:t xml:space="preserve"> 25 </w:t>
      </w:r>
    </w:p>
    <w:p w14:paraId="4CCBEF38" w14:textId="77777777" w:rsidR="00DF3B7C" w:rsidRDefault="005F1E15" w:rsidP="00494736">
      <w:pPr>
        <w:spacing w:after="0"/>
        <w:ind w:right="273"/>
      </w:pPr>
      <w:r>
        <w:rPr>
          <w:noProof/>
        </w:rPr>
        <w:drawing>
          <wp:anchor distT="0" distB="0" distL="114300" distR="114300" simplePos="0" relativeHeight="251658240" behindDoc="0" locked="0" layoutInCell="1" allowOverlap="0" wp14:anchorId="0C712E60" wp14:editId="6D0CC3CE">
            <wp:simplePos x="0" y="0"/>
            <wp:positionH relativeFrom="column">
              <wp:posOffset>-177</wp:posOffset>
            </wp:positionH>
            <wp:positionV relativeFrom="paragraph">
              <wp:posOffset>-5206</wp:posOffset>
            </wp:positionV>
            <wp:extent cx="1760220" cy="1056005"/>
            <wp:effectExtent l="0" t="0" r="0" b="0"/>
            <wp:wrapSquare wrapText="bothSides"/>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4"/>
                    <a:stretch>
                      <a:fillRect/>
                    </a:stretch>
                  </pic:blipFill>
                  <pic:spPr>
                    <a:xfrm>
                      <a:off x="0" y="0"/>
                      <a:ext cx="1760220" cy="1056005"/>
                    </a:xfrm>
                    <a:prstGeom prst="rect">
                      <a:avLst/>
                    </a:prstGeom>
                  </pic:spPr>
                </pic:pic>
              </a:graphicData>
            </a:graphic>
          </wp:anchor>
        </w:drawing>
      </w:r>
      <w:r>
        <w:rPr>
          <w:rFonts w:ascii="Arial" w:eastAsia="Arial" w:hAnsi="Arial" w:cs="Arial"/>
          <w:b/>
          <w:sz w:val="24"/>
        </w:rPr>
        <w:t xml:space="preserve">Warminster Saddle Club </w:t>
      </w:r>
    </w:p>
    <w:p w14:paraId="46A502DF" w14:textId="77777777" w:rsidR="00DF3B7C" w:rsidRDefault="005F1E15" w:rsidP="00494736">
      <w:pPr>
        <w:spacing w:after="5" w:line="254" w:lineRule="auto"/>
        <w:ind w:left="10" w:hanging="10"/>
      </w:pPr>
      <w:r>
        <w:rPr>
          <w:rFonts w:ascii="Arial" w:eastAsia="Arial" w:hAnsi="Arial" w:cs="Arial"/>
          <w:b/>
          <w:sz w:val="24"/>
        </w:rPr>
        <w:t xml:space="preserve">Oxendene, WARMINSTER, Wiltshire, BA12 0DZ </w:t>
      </w:r>
    </w:p>
    <w:p w14:paraId="436C0273" w14:textId="77777777" w:rsidR="00DF3B7C" w:rsidRDefault="005F1E15" w:rsidP="00494736">
      <w:pPr>
        <w:spacing w:after="0"/>
        <w:ind w:right="244"/>
      </w:pPr>
      <w:r>
        <w:rPr>
          <w:rFonts w:ascii="Arial" w:eastAsia="Arial" w:hAnsi="Arial" w:cs="Arial"/>
          <w:sz w:val="24"/>
        </w:rPr>
        <w:t xml:space="preserve">Telephone: 01985 213925 </w:t>
      </w:r>
    </w:p>
    <w:p w14:paraId="21A6BCA9" w14:textId="6F3712BB" w:rsidR="00DF3B7C" w:rsidRDefault="005F1E15" w:rsidP="00494736">
      <w:pPr>
        <w:spacing w:after="5" w:line="254" w:lineRule="auto"/>
        <w:ind w:right="805"/>
        <w:rPr>
          <w:rFonts w:ascii="Arial" w:eastAsia="Arial" w:hAnsi="Arial" w:cs="Arial"/>
          <w:sz w:val="24"/>
        </w:rPr>
      </w:pPr>
      <w:r>
        <w:rPr>
          <w:rFonts w:ascii="Arial" w:eastAsia="Arial" w:hAnsi="Arial" w:cs="Arial"/>
          <w:b/>
          <w:sz w:val="24"/>
        </w:rPr>
        <w:t xml:space="preserve">Email: info@warminstersaddleclub.co.uk </w:t>
      </w:r>
      <w:hyperlink r:id="rId5">
        <w:r>
          <w:rPr>
            <w:rFonts w:ascii="Arial" w:eastAsia="Arial" w:hAnsi="Arial" w:cs="Arial"/>
            <w:color w:val="0000FF"/>
            <w:sz w:val="24"/>
            <w:u w:val="single" w:color="0000FF"/>
          </w:rPr>
          <w:t>www.warminstersaddleclub.co.uk</w:t>
        </w:r>
      </w:hyperlink>
      <w:hyperlink r:id="rId6">
        <w:r>
          <w:rPr>
            <w:rFonts w:ascii="Arial" w:eastAsia="Arial" w:hAnsi="Arial" w:cs="Arial"/>
            <w:sz w:val="24"/>
          </w:rPr>
          <w:t xml:space="preserve"> </w:t>
        </w:r>
      </w:hyperlink>
      <w:r>
        <w:rPr>
          <w:rFonts w:ascii="Arial" w:eastAsia="Arial" w:hAnsi="Arial" w:cs="Arial"/>
          <w:b/>
          <w:sz w:val="24"/>
        </w:rPr>
        <w:t xml:space="preserve"> </w:t>
      </w:r>
      <w:r>
        <w:rPr>
          <w:rFonts w:ascii="Arial" w:eastAsia="Arial" w:hAnsi="Arial" w:cs="Arial"/>
          <w:sz w:val="24"/>
        </w:rPr>
        <w:t xml:space="preserve">BHS </w:t>
      </w:r>
      <w:r w:rsidR="00494736">
        <w:rPr>
          <w:rFonts w:ascii="Arial" w:eastAsia="Arial" w:hAnsi="Arial" w:cs="Arial"/>
          <w:sz w:val="24"/>
        </w:rPr>
        <w:t>A</w:t>
      </w:r>
      <w:r>
        <w:rPr>
          <w:rFonts w:ascii="Arial" w:eastAsia="Arial" w:hAnsi="Arial" w:cs="Arial"/>
          <w:sz w:val="24"/>
        </w:rPr>
        <w:t xml:space="preserve">pproved </w:t>
      </w:r>
    </w:p>
    <w:p w14:paraId="10B38684" w14:textId="77777777" w:rsidR="00494736" w:rsidRDefault="00494736" w:rsidP="00494736">
      <w:pPr>
        <w:spacing w:after="5" w:line="254" w:lineRule="auto"/>
        <w:ind w:right="805"/>
      </w:pPr>
    </w:p>
    <w:p w14:paraId="14A072CB" w14:textId="77777777" w:rsidR="00DF3B7C" w:rsidRDefault="005F1E15">
      <w:pPr>
        <w:spacing w:after="0"/>
      </w:pPr>
      <w:r>
        <w:rPr>
          <w:rFonts w:ascii="Arial" w:eastAsia="Arial" w:hAnsi="Arial" w:cs="Arial"/>
          <w:b/>
          <w:sz w:val="24"/>
        </w:rPr>
        <w:t xml:space="preserve"> </w:t>
      </w:r>
    </w:p>
    <w:p w14:paraId="6A608F97" w14:textId="77777777" w:rsidR="00DF3B7C" w:rsidRDefault="005F1E15">
      <w:pPr>
        <w:spacing w:after="5" w:line="254" w:lineRule="auto"/>
        <w:ind w:left="10" w:hanging="10"/>
      </w:pPr>
      <w:r>
        <w:rPr>
          <w:rFonts w:ascii="Arial" w:eastAsia="Arial" w:hAnsi="Arial" w:cs="Arial"/>
          <w:b/>
          <w:sz w:val="24"/>
        </w:rPr>
        <w:t xml:space="preserve">HEALTH AND SAFETY POLICY </w:t>
      </w:r>
    </w:p>
    <w:p w14:paraId="15717664" w14:textId="77777777" w:rsidR="00DF3B7C" w:rsidRDefault="005F1E15">
      <w:pPr>
        <w:spacing w:after="0"/>
      </w:pPr>
      <w:r>
        <w:rPr>
          <w:rFonts w:ascii="Arial" w:eastAsia="Arial" w:hAnsi="Arial" w:cs="Arial"/>
          <w:b/>
          <w:sz w:val="24"/>
        </w:rPr>
        <w:t xml:space="preserve"> </w:t>
      </w:r>
    </w:p>
    <w:tbl>
      <w:tblPr>
        <w:tblStyle w:val="TableGrid"/>
        <w:tblW w:w="9746" w:type="dxa"/>
        <w:tblInd w:w="-106" w:type="dxa"/>
        <w:tblCellMar>
          <w:top w:w="12" w:type="dxa"/>
          <w:left w:w="106" w:type="dxa"/>
          <w:right w:w="44" w:type="dxa"/>
        </w:tblCellMar>
        <w:tblLook w:val="04A0" w:firstRow="1" w:lastRow="0" w:firstColumn="1" w:lastColumn="0" w:noHBand="0" w:noVBand="1"/>
      </w:tblPr>
      <w:tblGrid>
        <w:gridCol w:w="2943"/>
        <w:gridCol w:w="2410"/>
        <w:gridCol w:w="4393"/>
      </w:tblGrid>
      <w:tr w:rsidR="00DF3B7C" w14:paraId="339612F3" w14:textId="77777777">
        <w:trPr>
          <w:trHeight w:val="288"/>
        </w:trPr>
        <w:tc>
          <w:tcPr>
            <w:tcW w:w="9746" w:type="dxa"/>
            <w:gridSpan w:val="3"/>
            <w:tcBorders>
              <w:top w:val="single" w:sz="4" w:space="0" w:color="000000"/>
              <w:left w:val="single" w:sz="4" w:space="0" w:color="000000"/>
              <w:bottom w:val="single" w:sz="4" w:space="0" w:color="000000"/>
              <w:right w:val="single" w:sz="4" w:space="0" w:color="000000"/>
            </w:tcBorders>
          </w:tcPr>
          <w:p w14:paraId="3CD78856" w14:textId="77777777" w:rsidR="00DF3B7C" w:rsidRDefault="005F1E15">
            <w:r>
              <w:rPr>
                <w:rFonts w:ascii="Arial" w:eastAsia="Arial" w:hAnsi="Arial" w:cs="Arial"/>
                <w:sz w:val="24"/>
              </w:rPr>
              <w:t xml:space="preserve">This is the statement of general policy and arrangements for: Warminster Saddle Club. </w:t>
            </w:r>
          </w:p>
        </w:tc>
      </w:tr>
      <w:tr w:rsidR="00DF3B7C" w14:paraId="053311D3" w14:textId="77777777">
        <w:trPr>
          <w:trHeight w:val="286"/>
        </w:trPr>
        <w:tc>
          <w:tcPr>
            <w:tcW w:w="9746" w:type="dxa"/>
            <w:gridSpan w:val="3"/>
            <w:tcBorders>
              <w:top w:val="single" w:sz="4" w:space="0" w:color="000000"/>
              <w:left w:val="single" w:sz="4" w:space="0" w:color="000000"/>
              <w:bottom w:val="single" w:sz="4" w:space="0" w:color="000000"/>
              <w:right w:val="single" w:sz="4" w:space="0" w:color="000000"/>
            </w:tcBorders>
          </w:tcPr>
          <w:p w14:paraId="1F61C79A" w14:textId="194C02A8" w:rsidR="00DF3B7C" w:rsidRDefault="005F1E15">
            <w:r>
              <w:rPr>
                <w:rFonts w:ascii="Arial" w:eastAsia="Arial" w:hAnsi="Arial" w:cs="Arial"/>
                <w:sz w:val="24"/>
              </w:rPr>
              <w:t xml:space="preserve">Mr Frankie Whelan-Mellor (Chair) has overall and final responsibility for health and safety. </w:t>
            </w:r>
          </w:p>
        </w:tc>
      </w:tr>
      <w:tr w:rsidR="00DF3B7C" w14:paraId="07E8708D" w14:textId="77777777">
        <w:trPr>
          <w:trHeight w:val="563"/>
        </w:trPr>
        <w:tc>
          <w:tcPr>
            <w:tcW w:w="9746" w:type="dxa"/>
            <w:gridSpan w:val="3"/>
            <w:tcBorders>
              <w:top w:val="single" w:sz="4" w:space="0" w:color="000000"/>
              <w:left w:val="single" w:sz="4" w:space="0" w:color="000000"/>
              <w:bottom w:val="single" w:sz="4" w:space="0" w:color="000000"/>
              <w:right w:val="single" w:sz="4" w:space="0" w:color="000000"/>
            </w:tcBorders>
          </w:tcPr>
          <w:p w14:paraId="133F8BF2" w14:textId="381FEAAB" w:rsidR="00DF3B7C" w:rsidRDefault="005F1E15">
            <w:r>
              <w:rPr>
                <w:rFonts w:ascii="Arial" w:eastAsia="Arial" w:hAnsi="Arial" w:cs="Arial"/>
                <w:sz w:val="24"/>
              </w:rPr>
              <w:t>Miss Chloe Miles (</w:t>
            </w:r>
            <w:r w:rsidR="000275D1">
              <w:rPr>
                <w:rFonts w:ascii="Arial" w:eastAsia="Arial" w:hAnsi="Arial" w:cs="Arial"/>
                <w:sz w:val="24"/>
              </w:rPr>
              <w:t>Club Manager</w:t>
            </w:r>
            <w:r>
              <w:rPr>
                <w:rFonts w:ascii="Arial" w:eastAsia="Arial" w:hAnsi="Arial" w:cs="Arial"/>
                <w:sz w:val="24"/>
              </w:rPr>
              <w:t xml:space="preserve">) has day to day responsibility for ensuring this policy is put into practice.  </w:t>
            </w:r>
          </w:p>
        </w:tc>
      </w:tr>
      <w:tr w:rsidR="00DF3B7C" w14:paraId="7640736D" w14:textId="77777777">
        <w:trPr>
          <w:trHeight w:val="559"/>
        </w:trPr>
        <w:tc>
          <w:tcPr>
            <w:tcW w:w="2943" w:type="dxa"/>
            <w:tcBorders>
              <w:top w:val="single" w:sz="4" w:space="0" w:color="000000"/>
              <w:left w:val="single" w:sz="4" w:space="0" w:color="000000"/>
              <w:bottom w:val="single" w:sz="4" w:space="0" w:color="000000"/>
              <w:right w:val="single" w:sz="4" w:space="0" w:color="000000"/>
            </w:tcBorders>
            <w:shd w:val="clear" w:color="auto" w:fill="BFBFBF"/>
          </w:tcPr>
          <w:p w14:paraId="7B327616" w14:textId="77777777" w:rsidR="00DF3B7C" w:rsidRDefault="005F1E15">
            <w:pPr>
              <w:ind w:left="208" w:right="208"/>
              <w:jc w:val="center"/>
            </w:pPr>
            <w:r>
              <w:rPr>
                <w:rFonts w:ascii="Arial" w:eastAsia="Arial" w:hAnsi="Arial" w:cs="Arial"/>
                <w:b/>
                <w:sz w:val="24"/>
              </w:rPr>
              <w:t xml:space="preserve">Statement of general policy </w:t>
            </w:r>
          </w:p>
        </w:tc>
        <w:tc>
          <w:tcPr>
            <w:tcW w:w="2410" w:type="dxa"/>
            <w:tcBorders>
              <w:top w:val="single" w:sz="4" w:space="0" w:color="000000"/>
              <w:left w:val="single" w:sz="4" w:space="0" w:color="000000"/>
              <w:bottom w:val="single" w:sz="4" w:space="0" w:color="000000"/>
              <w:right w:val="single" w:sz="4" w:space="0" w:color="000000"/>
            </w:tcBorders>
            <w:shd w:val="clear" w:color="auto" w:fill="BFBFBF"/>
          </w:tcPr>
          <w:p w14:paraId="59E911EB" w14:textId="77777777" w:rsidR="00DF3B7C" w:rsidRDefault="005F1E15">
            <w:pPr>
              <w:jc w:val="center"/>
            </w:pPr>
            <w:r>
              <w:rPr>
                <w:rFonts w:ascii="Arial" w:eastAsia="Arial" w:hAnsi="Arial" w:cs="Arial"/>
                <w:b/>
                <w:sz w:val="24"/>
              </w:rPr>
              <w:t xml:space="preserve">Responsibility of:  Name/Title </w:t>
            </w:r>
          </w:p>
        </w:tc>
        <w:tc>
          <w:tcPr>
            <w:tcW w:w="4393" w:type="dxa"/>
            <w:tcBorders>
              <w:top w:val="single" w:sz="4" w:space="0" w:color="000000"/>
              <w:left w:val="single" w:sz="4" w:space="0" w:color="000000"/>
              <w:bottom w:val="single" w:sz="4" w:space="0" w:color="000000"/>
              <w:right w:val="single" w:sz="4" w:space="0" w:color="000000"/>
            </w:tcBorders>
            <w:shd w:val="clear" w:color="auto" w:fill="BFBFBF"/>
          </w:tcPr>
          <w:p w14:paraId="5D613BD0" w14:textId="77777777" w:rsidR="00DF3B7C" w:rsidRDefault="005F1E15">
            <w:pPr>
              <w:ind w:left="499" w:right="531"/>
              <w:jc w:val="center"/>
            </w:pPr>
            <w:r>
              <w:rPr>
                <w:rFonts w:ascii="Arial" w:eastAsia="Arial" w:hAnsi="Arial" w:cs="Arial"/>
                <w:b/>
                <w:sz w:val="24"/>
              </w:rPr>
              <w:t xml:space="preserve">Action/Arrangements (What are you going to do?) </w:t>
            </w:r>
          </w:p>
        </w:tc>
      </w:tr>
      <w:tr w:rsidR="00DF3B7C" w14:paraId="6AC82BAA" w14:textId="77777777">
        <w:trPr>
          <w:trHeight w:val="3047"/>
        </w:trPr>
        <w:tc>
          <w:tcPr>
            <w:tcW w:w="2943" w:type="dxa"/>
            <w:tcBorders>
              <w:top w:val="single" w:sz="4" w:space="0" w:color="000000"/>
              <w:left w:val="single" w:sz="4" w:space="0" w:color="000000"/>
              <w:bottom w:val="single" w:sz="4" w:space="0" w:color="000000"/>
              <w:right w:val="single" w:sz="4" w:space="0" w:color="000000"/>
            </w:tcBorders>
          </w:tcPr>
          <w:p w14:paraId="219906C6" w14:textId="77777777" w:rsidR="00DF3B7C" w:rsidRDefault="005F1E15">
            <w:r>
              <w:rPr>
                <w:rFonts w:ascii="Arial" w:eastAsia="Arial" w:hAnsi="Arial" w:cs="Arial"/>
                <w:sz w:val="24"/>
              </w:rPr>
              <w:t xml:space="preserve">Prevent accidents and cases of work - related ill health by managing the health and safety risks in the workplace, including risk assessments.  </w:t>
            </w:r>
          </w:p>
        </w:tc>
        <w:tc>
          <w:tcPr>
            <w:tcW w:w="2410" w:type="dxa"/>
            <w:tcBorders>
              <w:top w:val="single" w:sz="4" w:space="0" w:color="000000"/>
              <w:left w:val="single" w:sz="4" w:space="0" w:color="000000"/>
              <w:bottom w:val="single" w:sz="4" w:space="0" w:color="000000"/>
              <w:right w:val="single" w:sz="4" w:space="0" w:color="000000"/>
            </w:tcBorders>
          </w:tcPr>
          <w:p w14:paraId="15C88B57" w14:textId="77777777" w:rsidR="005F1E15" w:rsidRDefault="005F1E15">
            <w:pPr>
              <w:ind w:left="2"/>
              <w:rPr>
                <w:rFonts w:ascii="Arial" w:eastAsia="Arial" w:hAnsi="Arial" w:cs="Arial"/>
                <w:sz w:val="24"/>
              </w:rPr>
            </w:pPr>
            <w:r>
              <w:rPr>
                <w:rFonts w:ascii="Arial" w:eastAsia="Arial" w:hAnsi="Arial" w:cs="Arial"/>
                <w:sz w:val="24"/>
              </w:rPr>
              <w:t xml:space="preserve">Miss Chloe Miles </w:t>
            </w:r>
          </w:p>
          <w:p w14:paraId="1A67C6D9" w14:textId="0120D73E" w:rsidR="00DF3B7C" w:rsidRDefault="005F1E15">
            <w:pPr>
              <w:ind w:left="2"/>
            </w:pPr>
            <w:r>
              <w:rPr>
                <w:rFonts w:ascii="Arial" w:eastAsia="Arial" w:hAnsi="Arial" w:cs="Arial"/>
                <w:sz w:val="24"/>
              </w:rPr>
              <w:t>(</w:t>
            </w:r>
            <w:r w:rsidR="000275D1">
              <w:rPr>
                <w:rFonts w:ascii="Arial" w:eastAsia="Arial" w:hAnsi="Arial" w:cs="Arial"/>
                <w:sz w:val="24"/>
              </w:rPr>
              <w:t>Club Manager</w:t>
            </w:r>
            <w:r>
              <w:rPr>
                <w:rFonts w:ascii="Arial" w:eastAsia="Arial" w:hAnsi="Arial" w:cs="Arial"/>
                <w:sz w:val="24"/>
              </w:rPr>
              <w:t>)</w:t>
            </w:r>
          </w:p>
        </w:tc>
        <w:tc>
          <w:tcPr>
            <w:tcW w:w="4393" w:type="dxa"/>
            <w:tcBorders>
              <w:top w:val="single" w:sz="4" w:space="0" w:color="000000"/>
              <w:left w:val="single" w:sz="4" w:space="0" w:color="000000"/>
              <w:bottom w:val="single" w:sz="4" w:space="0" w:color="000000"/>
              <w:right w:val="single" w:sz="4" w:space="0" w:color="000000"/>
            </w:tcBorders>
          </w:tcPr>
          <w:p w14:paraId="1A4441E2" w14:textId="77777777" w:rsidR="00DF3B7C" w:rsidRDefault="005F1E15">
            <w:pPr>
              <w:spacing w:line="240" w:lineRule="auto"/>
              <w:ind w:left="2"/>
            </w:pPr>
            <w:r>
              <w:rPr>
                <w:rFonts w:ascii="Arial" w:eastAsia="Arial" w:hAnsi="Arial" w:cs="Arial"/>
                <w:sz w:val="24"/>
              </w:rPr>
              <w:t xml:space="preserve">Relevant risk assessments and actions arising out of those assessments implemented. </w:t>
            </w:r>
          </w:p>
          <w:p w14:paraId="47A046C7" w14:textId="77777777" w:rsidR="00DF3B7C" w:rsidRDefault="005F1E15">
            <w:pPr>
              <w:ind w:left="2" w:right="54"/>
            </w:pPr>
            <w:r>
              <w:rPr>
                <w:rFonts w:ascii="Arial" w:eastAsia="Arial" w:hAnsi="Arial" w:cs="Arial"/>
                <w:sz w:val="24"/>
              </w:rPr>
              <w:t xml:space="preserve">All risk assessments, emergency procedures and best-practice actions must be regularly reviewed on an annual basis or when circumstances change triggering a review. The level of change necessary to trigger a review must be defined and understood by all. </w:t>
            </w:r>
          </w:p>
        </w:tc>
      </w:tr>
      <w:tr w:rsidR="00DF3B7C" w14:paraId="5B3AD9B5" w14:textId="77777777">
        <w:trPr>
          <w:trHeight w:val="2218"/>
        </w:trPr>
        <w:tc>
          <w:tcPr>
            <w:tcW w:w="2943" w:type="dxa"/>
            <w:tcBorders>
              <w:top w:val="single" w:sz="4" w:space="0" w:color="000000"/>
              <w:left w:val="single" w:sz="4" w:space="0" w:color="000000"/>
              <w:bottom w:val="single" w:sz="4" w:space="0" w:color="000000"/>
              <w:right w:val="single" w:sz="4" w:space="0" w:color="000000"/>
            </w:tcBorders>
          </w:tcPr>
          <w:p w14:paraId="1C3FFDC3" w14:textId="77777777" w:rsidR="00DF3B7C" w:rsidRDefault="005F1E15">
            <w:r>
              <w:rPr>
                <w:rFonts w:ascii="Arial" w:eastAsia="Arial" w:hAnsi="Arial" w:cs="Arial"/>
                <w:sz w:val="24"/>
              </w:rPr>
              <w:t xml:space="preserve">Provide clear instruction and information, and adequate training, to ensure employees are competent to do their work.  </w:t>
            </w:r>
          </w:p>
        </w:tc>
        <w:tc>
          <w:tcPr>
            <w:tcW w:w="2410" w:type="dxa"/>
            <w:tcBorders>
              <w:top w:val="single" w:sz="4" w:space="0" w:color="000000"/>
              <w:left w:val="single" w:sz="4" w:space="0" w:color="000000"/>
              <w:bottom w:val="single" w:sz="4" w:space="0" w:color="000000"/>
              <w:right w:val="single" w:sz="4" w:space="0" w:color="000000"/>
            </w:tcBorders>
          </w:tcPr>
          <w:p w14:paraId="13939481" w14:textId="77777777" w:rsidR="005F1E15" w:rsidRDefault="005F1E15" w:rsidP="005F1E15">
            <w:pPr>
              <w:ind w:left="2"/>
              <w:rPr>
                <w:rFonts w:ascii="Arial" w:eastAsia="Arial" w:hAnsi="Arial" w:cs="Arial"/>
                <w:sz w:val="24"/>
              </w:rPr>
            </w:pPr>
            <w:r>
              <w:rPr>
                <w:rFonts w:ascii="Arial" w:eastAsia="Arial" w:hAnsi="Arial" w:cs="Arial"/>
                <w:sz w:val="24"/>
              </w:rPr>
              <w:t xml:space="preserve">Miss Chloe Miles </w:t>
            </w:r>
          </w:p>
          <w:p w14:paraId="66479DB6" w14:textId="4113BD3C" w:rsidR="00DF3B7C" w:rsidRDefault="005F1E15" w:rsidP="005F1E15">
            <w:pPr>
              <w:ind w:left="2"/>
            </w:pPr>
            <w:r>
              <w:rPr>
                <w:rFonts w:ascii="Arial" w:eastAsia="Arial" w:hAnsi="Arial" w:cs="Arial"/>
                <w:sz w:val="24"/>
              </w:rPr>
              <w:t>(</w:t>
            </w:r>
            <w:r w:rsidR="000275D1">
              <w:rPr>
                <w:rFonts w:ascii="Arial" w:eastAsia="Arial" w:hAnsi="Arial" w:cs="Arial"/>
                <w:sz w:val="24"/>
              </w:rPr>
              <w:t>Club Manager</w:t>
            </w:r>
            <w:r>
              <w:rPr>
                <w:rFonts w:ascii="Arial" w:eastAsia="Arial" w:hAnsi="Arial" w:cs="Arial"/>
                <w:sz w:val="24"/>
              </w:rPr>
              <w:t>)</w:t>
            </w:r>
          </w:p>
        </w:tc>
        <w:tc>
          <w:tcPr>
            <w:tcW w:w="4393" w:type="dxa"/>
            <w:tcBorders>
              <w:top w:val="single" w:sz="4" w:space="0" w:color="000000"/>
              <w:left w:val="single" w:sz="4" w:space="0" w:color="000000"/>
              <w:bottom w:val="single" w:sz="4" w:space="0" w:color="000000"/>
              <w:right w:val="single" w:sz="4" w:space="0" w:color="000000"/>
            </w:tcBorders>
          </w:tcPr>
          <w:p w14:paraId="647A2ECC" w14:textId="77777777" w:rsidR="00DF3B7C" w:rsidRDefault="005F1E15">
            <w:pPr>
              <w:spacing w:line="240" w:lineRule="auto"/>
              <w:ind w:left="2"/>
            </w:pPr>
            <w:r>
              <w:rPr>
                <w:rFonts w:ascii="Arial" w:eastAsia="Arial" w:hAnsi="Arial" w:cs="Arial"/>
                <w:sz w:val="24"/>
              </w:rPr>
              <w:t xml:space="preserve">Staff and subcontractors given necessary health and safety induction and provided with appropriate training in clipping etc </w:t>
            </w:r>
          </w:p>
          <w:p w14:paraId="3E624697" w14:textId="77777777" w:rsidR="00DF3B7C" w:rsidRDefault="005F1E15">
            <w:pPr>
              <w:ind w:left="2"/>
            </w:pPr>
            <w:r>
              <w:rPr>
                <w:rFonts w:ascii="Arial" w:eastAsia="Arial" w:hAnsi="Arial" w:cs="Arial"/>
                <w:sz w:val="24"/>
              </w:rPr>
              <w:t xml:space="preserve">All such training must be recorded in employment/visit documents and a review date (if required) identified and agreed with all parties </w:t>
            </w:r>
          </w:p>
        </w:tc>
      </w:tr>
      <w:tr w:rsidR="00DF3B7C" w14:paraId="093492F2" w14:textId="77777777">
        <w:trPr>
          <w:trHeight w:val="1390"/>
        </w:trPr>
        <w:tc>
          <w:tcPr>
            <w:tcW w:w="2943" w:type="dxa"/>
            <w:tcBorders>
              <w:top w:val="single" w:sz="4" w:space="0" w:color="000000"/>
              <w:left w:val="single" w:sz="4" w:space="0" w:color="000000"/>
              <w:bottom w:val="single" w:sz="4" w:space="0" w:color="000000"/>
              <w:right w:val="single" w:sz="4" w:space="0" w:color="000000"/>
            </w:tcBorders>
          </w:tcPr>
          <w:p w14:paraId="7BBEE033" w14:textId="77777777" w:rsidR="00DF3B7C" w:rsidRDefault="005F1E15">
            <w:pPr>
              <w:spacing w:after="1" w:line="240" w:lineRule="auto"/>
            </w:pPr>
            <w:r>
              <w:rPr>
                <w:rFonts w:ascii="Arial" w:eastAsia="Arial" w:hAnsi="Arial" w:cs="Arial"/>
                <w:sz w:val="24"/>
              </w:rPr>
              <w:t xml:space="preserve">Engage and consult with employees on day-to-day </w:t>
            </w:r>
          </w:p>
          <w:p w14:paraId="64ABF07F" w14:textId="77777777" w:rsidR="00DF3B7C" w:rsidRDefault="005F1E15">
            <w:r>
              <w:rPr>
                <w:rFonts w:ascii="Arial" w:eastAsia="Arial" w:hAnsi="Arial" w:cs="Arial"/>
                <w:sz w:val="24"/>
              </w:rPr>
              <w:t xml:space="preserve">health and safety conditions. </w:t>
            </w:r>
          </w:p>
        </w:tc>
        <w:tc>
          <w:tcPr>
            <w:tcW w:w="2410" w:type="dxa"/>
            <w:tcBorders>
              <w:top w:val="single" w:sz="4" w:space="0" w:color="000000"/>
              <w:left w:val="single" w:sz="4" w:space="0" w:color="000000"/>
              <w:bottom w:val="single" w:sz="4" w:space="0" w:color="000000"/>
              <w:right w:val="single" w:sz="4" w:space="0" w:color="000000"/>
            </w:tcBorders>
          </w:tcPr>
          <w:p w14:paraId="08FA4BFB" w14:textId="77777777" w:rsidR="005F1E15" w:rsidRDefault="005F1E15" w:rsidP="005F1E15">
            <w:pPr>
              <w:ind w:left="2"/>
              <w:rPr>
                <w:rFonts w:ascii="Arial" w:eastAsia="Arial" w:hAnsi="Arial" w:cs="Arial"/>
                <w:sz w:val="24"/>
              </w:rPr>
            </w:pPr>
            <w:r>
              <w:rPr>
                <w:rFonts w:ascii="Arial" w:eastAsia="Arial" w:hAnsi="Arial" w:cs="Arial"/>
                <w:sz w:val="24"/>
              </w:rPr>
              <w:t xml:space="preserve">Miss Chloe Miles </w:t>
            </w:r>
          </w:p>
          <w:p w14:paraId="40A68417" w14:textId="32C5867B" w:rsidR="00DF3B7C" w:rsidRDefault="005F1E15" w:rsidP="005F1E15">
            <w:pPr>
              <w:ind w:left="2"/>
            </w:pPr>
            <w:r>
              <w:rPr>
                <w:rFonts w:ascii="Arial" w:eastAsia="Arial" w:hAnsi="Arial" w:cs="Arial"/>
                <w:sz w:val="24"/>
              </w:rPr>
              <w:t>(</w:t>
            </w:r>
            <w:r w:rsidR="000275D1">
              <w:rPr>
                <w:rFonts w:ascii="Arial" w:eastAsia="Arial" w:hAnsi="Arial" w:cs="Arial"/>
                <w:sz w:val="24"/>
              </w:rPr>
              <w:t>Club Manager</w:t>
            </w:r>
            <w:r>
              <w:rPr>
                <w:rFonts w:ascii="Arial" w:eastAsia="Arial" w:hAnsi="Arial" w:cs="Arial"/>
                <w:sz w:val="24"/>
              </w:rPr>
              <w:t>)</w:t>
            </w:r>
          </w:p>
        </w:tc>
        <w:tc>
          <w:tcPr>
            <w:tcW w:w="4393" w:type="dxa"/>
            <w:tcBorders>
              <w:top w:val="single" w:sz="4" w:space="0" w:color="000000"/>
              <w:left w:val="single" w:sz="4" w:space="0" w:color="000000"/>
              <w:bottom w:val="single" w:sz="4" w:space="0" w:color="000000"/>
              <w:right w:val="single" w:sz="4" w:space="0" w:color="000000"/>
            </w:tcBorders>
          </w:tcPr>
          <w:p w14:paraId="4F263E65" w14:textId="77777777" w:rsidR="00DF3B7C" w:rsidRDefault="005F1E15">
            <w:pPr>
              <w:ind w:left="2" w:right="40"/>
            </w:pPr>
            <w:r>
              <w:rPr>
                <w:rFonts w:ascii="Arial" w:eastAsia="Arial" w:hAnsi="Arial" w:cs="Arial"/>
                <w:sz w:val="24"/>
              </w:rPr>
              <w:t xml:space="preserve">Staff routinely consulted on health and safety matters as they arise but also formally consulted at regular health and safety performance review meetings or sooner if required.  </w:t>
            </w:r>
          </w:p>
        </w:tc>
      </w:tr>
      <w:tr w:rsidR="00DF3B7C" w14:paraId="22BFE96C" w14:textId="77777777">
        <w:trPr>
          <w:trHeight w:val="1114"/>
        </w:trPr>
        <w:tc>
          <w:tcPr>
            <w:tcW w:w="2943" w:type="dxa"/>
            <w:tcBorders>
              <w:top w:val="single" w:sz="4" w:space="0" w:color="000000"/>
              <w:left w:val="single" w:sz="4" w:space="0" w:color="000000"/>
              <w:bottom w:val="single" w:sz="4" w:space="0" w:color="000000"/>
              <w:right w:val="single" w:sz="4" w:space="0" w:color="000000"/>
            </w:tcBorders>
          </w:tcPr>
          <w:p w14:paraId="40F5F0C2" w14:textId="77777777" w:rsidR="00DF3B7C" w:rsidRDefault="005F1E15">
            <w:r>
              <w:rPr>
                <w:rFonts w:ascii="Arial" w:eastAsia="Arial" w:hAnsi="Arial" w:cs="Arial"/>
                <w:sz w:val="24"/>
              </w:rPr>
              <w:t xml:space="preserve">Implement emergency procedures - evacuation in case of fire or other significant incident.  </w:t>
            </w:r>
          </w:p>
        </w:tc>
        <w:tc>
          <w:tcPr>
            <w:tcW w:w="2410" w:type="dxa"/>
            <w:tcBorders>
              <w:top w:val="single" w:sz="4" w:space="0" w:color="000000"/>
              <w:left w:val="single" w:sz="4" w:space="0" w:color="000000"/>
              <w:bottom w:val="single" w:sz="4" w:space="0" w:color="000000"/>
              <w:right w:val="single" w:sz="4" w:space="0" w:color="000000"/>
            </w:tcBorders>
          </w:tcPr>
          <w:p w14:paraId="7AC32B81" w14:textId="77777777" w:rsidR="005F1E15" w:rsidRDefault="005F1E15" w:rsidP="005F1E15">
            <w:pPr>
              <w:ind w:left="2"/>
              <w:rPr>
                <w:rFonts w:ascii="Arial" w:eastAsia="Arial" w:hAnsi="Arial" w:cs="Arial"/>
                <w:sz w:val="24"/>
              </w:rPr>
            </w:pPr>
            <w:r>
              <w:rPr>
                <w:rFonts w:ascii="Arial" w:eastAsia="Arial" w:hAnsi="Arial" w:cs="Arial"/>
                <w:sz w:val="24"/>
              </w:rPr>
              <w:t xml:space="preserve">Miss Chloe Miles </w:t>
            </w:r>
          </w:p>
          <w:p w14:paraId="528EA4A9" w14:textId="4149F15B" w:rsidR="00DF3B7C" w:rsidRDefault="005F1E15" w:rsidP="005F1E15">
            <w:pPr>
              <w:ind w:left="2"/>
            </w:pPr>
            <w:r>
              <w:rPr>
                <w:rFonts w:ascii="Arial" w:eastAsia="Arial" w:hAnsi="Arial" w:cs="Arial"/>
                <w:sz w:val="24"/>
              </w:rPr>
              <w:t>(</w:t>
            </w:r>
            <w:r w:rsidR="000275D1">
              <w:rPr>
                <w:rFonts w:ascii="Arial" w:eastAsia="Arial" w:hAnsi="Arial" w:cs="Arial"/>
                <w:sz w:val="24"/>
              </w:rPr>
              <w:t>Club Manager</w:t>
            </w:r>
            <w:r>
              <w:rPr>
                <w:rFonts w:ascii="Arial" w:eastAsia="Arial" w:hAnsi="Arial" w:cs="Arial"/>
                <w:sz w:val="24"/>
              </w:rPr>
              <w:t>)</w:t>
            </w:r>
          </w:p>
        </w:tc>
        <w:tc>
          <w:tcPr>
            <w:tcW w:w="4393" w:type="dxa"/>
            <w:tcBorders>
              <w:top w:val="single" w:sz="4" w:space="0" w:color="000000"/>
              <w:left w:val="single" w:sz="4" w:space="0" w:color="000000"/>
              <w:bottom w:val="single" w:sz="4" w:space="0" w:color="000000"/>
              <w:right w:val="single" w:sz="4" w:space="0" w:color="000000"/>
            </w:tcBorders>
          </w:tcPr>
          <w:p w14:paraId="454FD58A" w14:textId="77777777" w:rsidR="00DF3B7C" w:rsidRDefault="005F1E15">
            <w:pPr>
              <w:ind w:left="2"/>
            </w:pPr>
            <w:r>
              <w:rPr>
                <w:rFonts w:ascii="Arial" w:eastAsia="Arial" w:hAnsi="Arial" w:cs="Arial"/>
                <w:sz w:val="24"/>
              </w:rPr>
              <w:t xml:space="preserve">Escape routes well signed and kept clear at all times. Evacuation plans are tested for time to time and updated in necessary.  </w:t>
            </w:r>
          </w:p>
        </w:tc>
      </w:tr>
      <w:tr w:rsidR="00DF3B7C" w14:paraId="3CC110F7" w14:textId="77777777">
        <w:trPr>
          <w:trHeight w:val="2220"/>
        </w:trPr>
        <w:tc>
          <w:tcPr>
            <w:tcW w:w="2943" w:type="dxa"/>
            <w:tcBorders>
              <w:top w:val="single" w:sz="4" w:space="0" w:color="000000"/>
              <w:left w:val="single" w:sz="4" w:space="0" w:color="000000"/>
              <w:bottom w:val="single" w:sz="4" w:space="0" w:color="000000"/>
              <w:right w:val="single" w:sz="4" w:space="0" w:color="000000"/>
            </w:tcBorders>
          </w:tcPr>
          <w:p w14:paraId="376AA95B" w14:textId="77777777" w:rsidR="00DF3B7C" w:rsidRDefault="005F1E15">
            <w:pPr>
              <w:ind w:right="58"/>
            </w:pPr>
            <w:r>
              <w:rPr>
                <w:rFonts w:ascii="Arial" w:eastAsia="Arial" w:hAnsi="Arial" w:cs="Arial"/>
                <w:sz w:val="24"/>
              </w:rPr>
              <w:lastRenderedPageBreak/>
              <w:t xml:space="preserve">Maintain safe and healthy working conditions, provide and maintain plant, equipment and machinery, and ensure safe storage/use of substances. </w:t>
            </w:r>
          </w:p>
        </w:tc>
        <w:tc>
          <w:tcPr>
            <w:tcW w:w="2410" w:type="dxa"/>
            <w:tcBorders>
              <w:top w:val="single" w:sz="4" w:space="0" w:color="000000"/>
              <w:left w:val="single" w:sz="4" w:space="0" w:color="000000"/>
              <w:bottom w:val="single" w:sz="4" w:space="0" w:color="000000"/>
              <w:right w:val="single" w:sz="4" w:space="0" w:color="000000"/>
            </w:tcBorders>
          </w:tcPr>
          <w:p w14:paraId="732C1BDA" w14:textId="77777777" w:rsidR="005F1E15" w:rsidRDefault="005F1E15" w:rsidP="005F1E15">
            <w:pPr>
              <w:ind w:left="2"/>
              <w:rPr>
                <w:rFonts w:ascii="Arial" w:eastAsia="Arial" w:hAnsi="Arial" w:cs="Arial"/>
                <w:sz w:val="24"/>
              </w:rPr>
            </w:pPr>
            <w:r>
              <w:rPr>
                <w:rFonts w:ascii="Arial" w:eastAsia="Arial" w:hAnsi="Arial" w:cs="Arial"/>
                <w:sz w:val="24"/>
              </w:rPr>
              <w:t xml:space="preserve">Miss Chloe Miles </w:t>
            </w:r>
          </w:p>
          <w:p w14:paraId="36F431AE" w14:textId="0D53B5A8" w:rsidR="00DF3B7C" w:rsidRDefault="005F1E15" w:rsidP="005F1E15">
            <w:pPr>
              <w:ind w:left="2"/>
            </w:pPr>
            <w:r>
              <w:rPr>
                <w:rFonts w:ascii="Arial" w:eastAsia="Arial" w:hAnsi="Arial" w:cs="Arial"/>
                <w:sz w:val="24"/>
              </w:rPr>
              <w:t>(</w:t>
            </w:r>
            <w:r w:rsidR="000275D1">
              <w:rPr>
                <w:rFonts w:ascii="Arial" w:eastAsia="Arial" w:hAnsi="Arial" w:cs="Arial"/>
                <w:sz w:val="24"/>
              </w:rPr>
              <w:t>Club Manager</w:t>
            </w:r>
            <w:r>
              <w:rPr>
                <w:rFonts w:ascii="Arial" w:eastAsia="Arial" w:hAnsi="Arial" w:cs="Arial"/>
                <w:sz w:val="24"/>
              </w:rPr>
              <w:t>)</w:t>
            </w:r>
          </w:p>
        </w:tc>
        <w:tc>
          <w:tcPr>
            <w:tcW w:w="4393" w:type="dxa"/>
            <w:tcBorders>
              <w:top w:val="single" w:sz="4" w:space="0" w:color="000000"/>
              <w:left w:val="single" w:sz="4" w:space="0" w:color="000000"/>
              <w:bottom w:val="single" w:sz="4" w:space="0" w:color="000000"/>
              <w:right w:val="single" w:sz="4" w:space="0" w:color="000000"/>
            </w:tcBorders>
          </w:tcPr>
          <w:p w14:paraId="5122BD32" w14:textId="77777777" w:rsidR="00DF3B7C" w:rsidRDefault="005F1E15">
            <w:pPr>
              <w:ind w:left="2"/>
            </w:pPr>
            <w:r>
              <w:rPr>
                <w:rFonts w:ascii="Arial" w:eastAsia="Arial" w:hAnsi="Arial" w:cs="Arial"/>
                <w:sz w:val="24"/>
              </w:rPr>
              <w:t xml:space="preserve">Toilets, washing facilities and drinking water provided System in place for routines inspections and testing of equipment and machinery and for ensuring that action is promptly taken to address any defects. Safe storage of substances. </w:t>
            </w:r>
          </w:p>
        </w:tc>
      </w:tr>
    </w:tbl>
    <w:p w14:paraId="55B4997D" w14:textId="77777777" w:rsidR="00DF3B7C" w:rsidRDefault="005F1E15">
      <w:pPr>
        <w:spacing w:after="0"/>
        <w:ind w:left="680"/>
        <w:jc w:val="center"/>
      </w:pPr>
      <w:r>
        <w:rPr>
          <w:rFonts w:ascii="Arial" w:eastAsia="Arial" w:hAnsi="Arial" w:cs="Arial"/>
          <w:b/>
          <w:sz w:val="24"/>
        </w:rPr>
        <w:t xml:space="preserve"> </w:t>
      </w:r>
    </w:p>
    <w:sectPr w:rsidR="00DF3B7C">
      <w:pgSz w:w="11906" w:h="16838"/>
      <w:pgMar w:top="1440" w:right="1746" w:bottom="144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B7C"/>
    <w:rsid w:val="000275D1"/>
    <w:rsid w:val="000C5B34"/>
    <w:rsid w:val="00494736"/>
    <w:rsid w:val="005F1E15"/>
    <w:rsid w:val="00B531ED"/>
    <w:rsid w:val="00DF3B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F721D"/>
  <w15:docId w15:val="{E543FB45-802E-435A-9DFA-E18FEA2DD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arminstersaddleclub.co.uk/" TargetMode="External"/><Relationship Id="rId5" Type="http://schemas.openxmlformats.org/officeDocument/2006/relationships/hyperlink" Target="http://www.warminstersaddleclub.co.uk/"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391</Words>
  <Characters>2278</Characters>
  <Application>Microsoft Office Word</Application>
  <DocSecurity>0</DocSecurity>
  <Lines>103</Lines>
  <Paragraphs>42</Paragraphs>
  <ScaleCrop>false</ScaleCrop>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Warminster Saddle Club</dc:creator>
  <cp:keywords/>
  <cp:lastModifiedBy>Warminster Saddle Club</cp:lastModifiedBy>
  <cp:revision>4</cp:revision>
  <dcterms:created xsi:type="dcterms:W3CDTF">2025-12-23T15:12:00Z</dcterms:created>
  <dcterms:modified xsi:type="dcterms:W3CDTF">2026-01-15T10:23:00Z</dcterms:modified>
</cp:coreProperties>
</file>